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02" w:rsidRPr="003D0002" w:rsidRDefault="003D0002" w:rsidP="003D0002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002">
        <w:rPr>
          <w:rFonts w:ascii="Times New Roman" w:hAnsi="Times New Roman" w:cs="Times New Roman"/>
          <w:sz w:val="24"/>
          <w:szCs w:val="24"/>
        </w:rPr>
        <w:t>Задание по подготовке к ОГЭ по биологии</w:t>
      </w:r>
    </w:p>
    <w:p w:rsidR="003D0002" w:rsidRPr="003D0002" w:rsidRDefault="00382D63" w:rsidP="003D0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  <w:r w:rsidR="003D0002" w:rsidRPr="003D0002">
        <w:rPr>
          <w:rFonts w:ascii="Times New Roman" w:hAnsi="Times New Roman" w:cs="Times New Roman"/>
          <w:sz w:val="24"/>
          <w:szCs w:val="24"/>
        </w:rPr>
        <w:t>.04.</w:t>
      </w:r>
    </w:p>
    <w:p w:rsidR="003D0002" w:rsidRPr="0037147F" w:rsidRDefault="00183A8B" w:rsidP="0037147F">
      <w:pPr>
        <w:pStyle w:val="a4"/>
        <w:rPr>
          <w:rFonts w:ascii="Times New Roman" w:hAnsi="Times New Roman" w:cs="Times New Roman"/>
          <w:sz w:val="24"/>
          <w:szCs w:val="24"/>
        </w:rPr>
      </w:pPr>
      <w:r w:rsidRPr="0037147F">
        <w:rPr>
          <w:rFonts w:ascii="Times New Roman" w:hAnsi="Times New Roman" w:cs="Times New Roman"/>
          <w:sz w:val="24"/>
          <w:szCs w:val="24"/>
        </w:rPr>
        <w:t>1) Р</w:t>
      </w:r>
      <w:r w:rsidR="00D45AA1">
        <w:rPr>
          <w:rFonts w:ascii="Times New Roman" w:hAnsi="Times New Roman" w:cs="Times New Roman"/>
          <w:sz w:val="24"/>
          <w:szCs w:val="24"/>
        </w:rPr>
        <w:t>ешить 2</w:t>
      </w:r>
      <w:r w:rsidR="003D0002" w:rsidRPr="0037147F">
        <w:rPr>
          <w:rFonts w:ascii="Times New Roman" w:hAnsi="Times New Roman" w:cs="Times New Roman"/>
          <w:sz w:val="24"/>
          <w:szCs w:val="24"/>
        </w:rPr>
        <w:t xml:space="preserve"> вариант </w:t>
      </w:r>
      <w:r w:rsidR="00507211" w:rsidRPr="0037147F">
        <w:rPr>
          <w:rFonts w:ascii="Times New Roman" w:hAnsi="Times New Roman" w:cs="Times New Roman"/>
          <w:sz w:val="24"/>
          <w:szCs w:val="24"/>
        </w:rPr>
        <w:t xml:space="preserve"> </w:t>
      </w:r>
      <w:r w:rsidR="003D0002" w:rsidRPr="0037147F">
        <w:rPr>
          <w:rFonts w:ascii="Times New Roman" w:hAnsi="Times New Roman" w:cs="Times New Roman"/>
          <w:sz w:val="24"/>
          <w:szCs w:val="24"/>
        </w:rPr>
        <w:t xml:space="preserve">на сайте Гущина «Решу ОГЭ» </w:t>
      </w:r>
      <w:r w:rsidRPr="0037147F">
        <w:rPr>
          <w:rFonts w:ascii="Times New Roman" w:hAnsi="Times New Roman" w:cs="Times New Roman"/>
          <w:sz w:val="24"/>
          <w:szCs w:val="24"/>
        </w:rPr>
        <w:t xml:space="preserve">в тетради по подготовке к ОГЭ </w:t>
      </w:r>
      <w:r w:rsidR="003D0002" w:rsidRPr="0037147F">
        <w:rPr>
          <w:rFonts w:ascii="Times New Roman" w:hAnsi="Times New Roman" w:cs="Times New Roman"/>
          <w:sz w:val="24"/>
          <w:szCs w:val="24"/>
        </w:rPr>
        <w:t>первую и вторую часть</w:t>
      </w:r>
      <w:r w:rsidR="00507211" w:rsidRPr="003714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7211" w:rsidRPr="0037147F" w:rsidRDefault="00507211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1F25" w:rsidRDefault="00183A8B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37147F">
        <w:rPr>
          <w:rFonts w:ascii="Times New Roman" w:hAnsi="Times New Roman" w:cs="Times New Roman"/>
          <w:sz w:val="24"/>
          <w:szCs w:val="24"/>
        </w:rPr>
        <w:t xml:space="preserve">2) </w:t>
      </w:r>
      <w:r w:rsidR="00D45AA1">
        <w:rPr>
          <w:rFonts w:ascii="Times New Roman" w:hAnsi="Times New Roman" w:cs="Times New Roman"/>
          <w:sz w:val="24"/>
          <w:szCs w:val="24"/>
        </w:rPr>
        <w:t xml:space="preserve">Ответить на вопросы </w:t>
      </w:r>
      <w:r w:rsidR="00D45AA1" w:rsidRPr="00D45AA1">
        <w:rPr>
          <w:rFonts w:ascii="Times New Roman" w:hAnsi="Times New Roman" w:cs="Times New Roman"/>
          <w:sz w:val="24"/>
          <w:szCs w:val="24"/>
        </w:rPr>
        <w:t xml:space="preserve">«Пропущенные термины и понятия из числа </w:t>
      </w:r>
      <w:proofErr w:type="gramStart"/>
      <w:r w:rsidR="00D45AA1" w:rsidRPr="00D45AA1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D45AA1" w:rsidRPr="00D45AA1">
        <w:rPr>
          <w:rFonts w:ascii="Times New Roman" w:hAnsi="Times New Roman" w:cs="Times New Roman"/>
          <w:sz w:val="24"/>
          <w:szCs w:val="24"/>
        </w:rPr>
        <w:t>»</w:t>
      </w:r>
      <w:r w:rsidR="00D45AA1">
        <w:rPr>
          <w:rFonts w:ascii="Times New Roman" w:hAnsi="Times New Roman" w:cs="Times New Roman"/>
          <w:sz w:val="24"/>
          <w:szCs w:val="24"/>
        </w:rPr>
        <w:t>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«Обмен белков»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ОБМЕН БЕЛКОВ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Ферментативное расщепление поступающих с пищей белков происходит в желудке и тонком кишечнике. Образовавшиеся ___________ (А) активно всасываются в ворсинки кишки, поступают в ___________ (Б) и разносятся ко всем клеткам организма. В клетках с поступившими веществами происходит два процесса: ___________ (В) новых белков на рибосомах и окончательное окисление до аммиака, который превращается в ___________ (Г) и в таком состоянии выводится из организма.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кровь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глицерин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аминокислота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лимфа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синтез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мочевина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распад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глюкоза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«Питание в листе»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ПИТАНИЕ В ЛИСТЕ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Органические вещества образуются в листе в процессе ___________ (А). Затем они перемещаются по особым клеткам проводящей ткани — ___________ (Б) — к остальным органам. Эти клетки расположены в особой зоне коры стебля — ___________ (В). Такой вид питания растений получил называние ___________ (Г), поскольку исходным веществом для него служит углекислый газ, добываемый растением из атмосферы.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103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2605"/>
        <w:gridCol w:w="2590"/>
        <w:gridCol w:w="2590"/>
      </w:tblGrid>
      <w:tr w:rsidR="00D45AA1" w:rsidRPr="00D45AA1" w:rsidTr="00D45AA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воздушное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древесина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дыхание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луб</w:t>
            </w:r>
          </w:p>
        </w:tc>
      </w:tr>
      <w:tr w:rsidR="00D45AA1" w:rsidRPr="00D45AA1" w:rsidTr="00D45AA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почвенное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ситовидная трубка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сосуд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фотосинтез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«Размножение пресноводной гидры»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ПРЕСНОВОДНОЙ ГИДРЫ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Пресноводная гидра размножается половым способом и ___________ (А). В тёплое время года на теле гидр образуются ___________ (Б). Эти выросты увеличиваются, на свободном конце их тела образуются щупальца и рот, затем подошва. Осенью при наступлении неблагоприятных условий на теле гидры появляются бугорки, в которых образуются ___________ (В). На теле гидры образуются как яйцеклетки, так и сперматозоиды, поэтому гидру относят к ___________ (Г).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115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2891"/>
        <w:gridCol w:w="2891"/>
        <w:gridCol w:w="2877"/>
      </w:tblGrid>
      <w:tr w:rsidR="00D45AA1" w:rsidRPr="00D45AA1" w:rsidTr="00D45AA1"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гермафродит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раздельнополый организм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почка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зигота</w:t>
            </w:r>
          </w:p>
        </w:tc>
      </w:tr>
      <w:tr w:rsidR="00D45AA1" w:rsidRPr="00D45AA1" w:rsidTr="00D45AA1"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бесполый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спора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стрекательная клетка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половая клетка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«Системы органов»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СИСТЕМЫ ОРГАНОВ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 xml:space="preserve">В организме человека выделяют различные системы органов, среди них — пищеварительная, дыхательная, кровеносная и др. Эндокринная система — это система </w:t>
      </w:r>
      <w:proofErr w:type="spellStart"/>
      <w:r w:rsidRPr="00D45AA1">
        <w:rPr>
          <w:rFonts w:ascii="Times New Roman" w:hAnsi="Times New Roman" w:cs="Times New Roman"/>
          <w:sz w:val="24"/>
          <w:szCs w:val="24"/>
        </w:rPr>
        <w:t>жёлез</w:t>
      </w:r>
      <w:proofErr w:type="spellEnd"/>
      <w:r w:rsidRPr="00D45AA1">
        <w:rPr>
          <w:rFonts w:ascii="Times New Roman" w:hAnsi="Times New Roman" w:cs="Times New Roman"/>
          <w:sz w:val="24"/>
          <w:szCs w:val="24"/>
        </w:rPr>
        <w:t xml:space="preserve"> ___________ (А) секреции. Они выделяют в кровь особые химические вещества — ___________ (Б). Так, адреналин вырабатывается ___________ (В). Благодаря другой системе органов, иммунной, в организме человека создаётся иммунитет. К органам иммунной системы относят костный мозг, вилочковую железу, ___________ (Г) и др.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103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2605"/>
        <w:gridCol w:w="2590"/>
        <w:gridCol w:w="2590"/>
      </w:tblGrid>
      <w:tr w:rsidR="00D45AA1" w:rsidRPr="00D45AA1" w:rsidTr="00D45AA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внешняя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внутренняя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фермент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гормон</w:t>
            </w:r>
          </w:p>
        </w:tc>
      </w:tr>
      <w:tr w:rsidR="00D45AA1" w:rsidRPr="00D45AA1" w:rsidTr="00D45AA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антитело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селезёнка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надпочечник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поджелудочная железа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«Дыхание растений»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ДЫХАНИЕ РАСТЕНИЙ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Процесс дыхания растений протекает постоянно. В ходе этого процесса организм растения потребляет ___________ (А), а выделяет ___________ (Б). Ненужные газообразные вещества удаляются из растения путём диффузии. В листе они удаляются через особые образования — ___________ (В), расположенные в кожице. При дыхании освобождается энергия органических веществ, запасённая в ходе ___________ (Г), происходящего в зелёных частях растения на свету.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вода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испарение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кислород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транспирация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углекислый газ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устьица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фотосинтез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чечевичка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«Испарение воды листом» пропущенные термины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AA1">
        <w:rPr>
          <w:rFonts w:ascii="Times New Roman" w:hAnsi="Times New Roman" w:cs="Times New Roman"/>
          <w:sz w:val="24"/>
          <w:szCs w:val="24"/>
        </w:rPr>
        <w:t>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ИСПАРЕНИЕ ВОДЫ ЛИСТОМ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Поглощённый ___________ (А) почвенный раствор, состоящий из воды и минеральных веществ, по особым клеткам — ___________ (Б) — поступает в лист. Здесь часть воды используется в процессе фотосинтеза, а часть, перейдя в газообразное состояние, испаряется через ___________ (В). Этот процесс имеет название ___________ (Г). Минеральные соли остаются в листьях, накапливаются и вызывают ежегодное отмирание листьев — листопад.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корень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ситовидная трубка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сосуд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стебель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транспирация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устьица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фотосинтез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чечевичка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«Системы органов»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СИСТЕМЫ ОРГАНОВ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 xml:space="preserve">Орган — это ___________ (А), </w:t>
      </w:r>
      <w:proofErr w:type="gramStart"/>
      <w:r w:rsidRPr="00D45AA1">
        <w:rPr>
          <w:rFonts w:ascii="Times New Roman" w:hAnsi="Times New Roman" w:cs="Times New Roman"/>
          <w:sz w:val="24"/>
          <w:szCs w:val="24"/>
        </w:rPr>
        <w:t>имеющая</w:t>
      </w:r>
      <w:proofErr w:type="gramEnd"/>
      <w:r w:rsidRPr="00D45AA1">
        <w:rPr>
          <w:rFonts w:ascii="Times New Roman" w:hAnsi="Times New Roman" w:cs="Times New Roman"/>
          <w:sz w:val="24"/>
          <w:szCs w:val="24"/>
        </w:rPr>
        <w:t xml:space="preserve"> определённую форму, строение, место и выполняющая одну или несколько функций. В каждом органе обязательно есть кровеносные сосуды и ___________ (Б). Органы, совместно выполняющие общие функции, составляют системы органов. В организме человека имеется выделительная </w:t>
      </w:r>
      <w:r w:rsidRPr="00D45AA1">
        <w:rPr>
          <w:rFonts w:ascii="Times New Roman" w:hAnsi="Times New Roman" w:cs="Times New Roman"/>
          <w:sz w:val="24"/>
          <w:szCs w:val="24"/>
        </w:rPr>
        <w:lastRenderedPageBreak/>
        <w:t xml:space="preserve">система, главным органом которой являются ___________ (В). Через выделительную систему во внешнюю среду удаляются </w:t>
      </w:r>
      <w:proofErr w:type="gramStart"/>
      <w:r w:rsidRPr="00D45AA1">
        <w:rPr>
          <w:rFonts w:ascii="Times New Roman" w:hAnsi="Times New Roman" w:cs="Times New Roman"/>
          <w:sz w:val="24"/>
          <w:szCs w:val="24"/>
        </w:rPr>
        <w:t>вредные</w:t>
      </w:r>
      <w:proofErr w:type="gramEnd"/>
      <w:r w:rsidRPr="00D45AA1">
        <w:rPr>
          <w:rFonts w:ascii="Times New Roman" w:hAnsi="Times New Roman" w:cs="Times New Roman"/>
          <w:sz w:val="24"/>
          <w:szCs w:val="24"/>
        </w:rPr>
        <w:t xml:space="preserve"> ___________ (Г).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115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2891"/>
        <w:gridCol w:w="2891"/>
        <w:gridCol w:w="2877"/>
      </w:tblGrid>
      <w:tr w:rsidR="00D45AA1" w:rsidRPr="00D45AA1" w:rsidTr="00D45AA1"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ткань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часть тела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нервы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кишечник</w:t>
            </w:r>
          </w:p>
        </w:tc>
      </w:tr>
      <w:tr w:rsidR="00D45AA1" w:rsidRPr="00D45AA1" w:rsidTr="00D45AA1"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желудок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почки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продукт обмена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непереваренные остатки пищи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«Жизнедеятельность растения»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ЖИЗНЕДЕЯТЕЛЬНОСТЬ РАСТЕНИЯ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Растение получает воду в виде почвенного раствора с помощью ___________ (А) корня. Наземные части растения, главным образом, ___________ (Б), напротив, через особые клетки — ___________ (В) — испаряют значительное количество воды. При этом вода используется не только для испарения, но и как исходный материал для образования органических веществ в ходе процесса ___________ (Г)</w:t>
      </w:r>
      <w:proofErr w:type="gramStart"/>
      <w:r w:rsidRPr="00D45AA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дыхание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корневой чехлик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корневой волосок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лист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побег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стебель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устьица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фотосинтез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«Дыхательная система членистоногих»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ДЫХАТЕЛЬНАЯ СИСТЕМА ЧЛЕНИСТОНОГИХ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Речной рак дышит при помощи жабр. Растворённый в воде кислород проникает через тонкие стенки жабр в ___________ (А). У паука-крестовика имеются ___________ (Б) и два пучка трахей, которые сообщаются с внешней средой через ___________ (В). При дыхании насекомых с помощью ___________ (Г) кровь не участвует в переносе кислорода и углекислого газа и транспортирует только питательные вещества.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115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2891"/>
        <w:gridCol w:w="2891"/>
        <w:gridCol w:w="2877"/>
      </w:tblGrid>
      <w:tr w:rsidR="00D45AA1" w:rsidRPr="00D45AA1" w:rsidTr="00D45AA1"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внешняя среда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кровь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полость тела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лёгочные мешки</w:t>
            </w:r>
          </w:p>
        </w:tc>
      </w:tr>
      <w:tr w:rsidR="00D45AA1" w:rsidRPr="00D45AA1" w:rsidTr="00D45AA1"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трахея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жабра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дыхательное отверстие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ротовое отверстие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lastRenderedPageBreak/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«Голосеменные растения»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ГОЛОСЕМЕННЫЕ РАСТЕНИЯ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45AA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45AA1">
        <w:rPr>
          <w:rFonts w:ascii="Times New Roman" w:hAnsi="Times New Roman" w:cs="Times New Roman"/>
          <w:sz w:val="24"/>
          <w:szCs w:val="24"/>
        </w:rPr>
        <w:t>óльшую</w:t>
      </w:r>
      <w:proofErr w:type="spellEnd"/>
      <w:r w:rsidRPr="00D45AA1">
        <w:rPr>
          <w:rFonts w:ascii="Times New Roman" w:hAnsi="Times New Roman" w:cs="Times New Roman"/>
          <w:sz w:val="24"/>
          <w:szCs w:val="24"/>
        </w:rPr>
        <w:t xml:space="preserve"> часть произрастающих на территории России голосеменных растений обычно называют ___________ (А) из-за особого строения листьев. Стволы этих деревьев и кустарников богаты смолой. Она не позволяет развиваться спорам паразитических грибов. Ещё одной отличительной особенностью </w:t>
      </w:r>
      <w:proofErr w:type="gramStart"/>
      <w:r w:rsidRPr="00D45AA1">
        <w:rPr>
          <w:rFonts w:ascii="Times New Roman" w:hAnsi="Times New Roman" w:cs="Times New Roman"/>
          <w:sz w:val="24"/>
          <w:szCs w:val="24"/>
        </w:rPr>
        <w:t>голосеменных</w:t>
      </w:r>
      <w:proofErr w:type="gramEnd"/>
      <w:r w:rsidRPr="00D45AA1">
        <w:rPr>
          <w:rFonts w:ascii="Times New Roman" w:hAnsi="Times New Roman" w:cs="Times New Roman"/>
          <w:sz w:val="24"/>
          <w:szCs w:val="24"/>
        </w:rPr>
        <w:t xml:space="preserve"> является развитие на побеге ___________ (Б), в которых развиваются семена. В лесах встречаются деревья: тенелюбивая ель и светолюбивая __________ (В), а также кустарник ___________(Г).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коробочка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можжевельник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плод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сосна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споровое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хвойное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цветковое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шишка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D45AA1">
        <w:rPr>
          <w:rFonts w:ascii="Times New Roman" w:hAnsi="Times New Roman" w:cs="Times New Roman"/>
          <w:sz w:val="24"/>
          <w:szCs w:val="24"/>
        </w:rPr>
        <w:t>Вставьте в текст «Отличие растительной клетки от животной» пропущенные термины из предложенного перечня, используя для этого цифровые обозначения.</w:t>
      </w:r>
      <w:proofErr w:type="gramEnd"/>
      <w:r w:rsidRPr="00D45AA1">
        <w:rPr>
          <w:rFonts w:ascii="Times New Roman" w:hAnsi="Times New Roman" w:cs="Times New Roman"/>
          <w:sz w:val="24"/>
          <w:szCs w:val="24"/>
        </w:rPr>
        <w:t xml:space="preserve">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 xml:space="preserve">ОТЛИЧИЕ РАСТИТЕЛЬНОЙ КЛЕТКИ </w:t>
      </w:r>
      <w:proofErr w:type="gramStart"/>
      <w:r w:rsidRPr="00D45AA1">
        <w:rPr>
          <w:rFonts w:ascii="Times New Roman" w:hAnsi="Times New Roman" w:cs="Times New Roman"/>
          <w:b/>
          <w:bCs/>
          <w:sz w:val="24"/>
          <w:szCs w:val="24"/>
        </w:rPr>
        <w:t>ОТ</w:t>
      </w:r>
      <w:proofErr w:type="gramEnd"/>
      <w:r w:rsidRPr="00D45AA1">
        <w:rPr>
          <w:rFonts w:ascii="Times New Roman" w:hAnsi="Times New Roman" w:cs="Times New Roman"/>
          <w:b/>
          <w:bCs/>
          <w:sz w:val="24"/>
          <w:szCs w:val="24"/>
        </w:rPr>
        <w:t xml:space="preserve"> ЖИВОТНОЙ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D45AA1">
        <w:rPr>
          <w:rFonts w:ascii="Times New Roman" w:hAnsi="Times New Roman" w:cs="Times New Roman"/>
          <w:sz w:val="24"/>
          <w:szCs w:val="24"/>
        </w:rPr>
        <w:t>Растительная клетка, в отличие от животной, имеет ___________ (А), которые у старых клеток ___________(Б) и вытесняют ядро клетки из центра к её оболочке.</w:t>
      </w:r>
      <w:proofErr w:type="gramEnd"/>
      <w:r w:rsidRPr="00D45AA1">
        <w:rPr>
          <w:rFonts w:ascii="Times New Roman" w:hAnsi="Times New Roman" w:cs="Times New Roman"/>
          <w:sz w:val="24"/>
          <w:szCs w:val="24"/>
        </w:rPr>
        <w:t xml:space="preserve"> В клеточном соке могут находиться ___________ (В), которые придают ей синюю, фиолетовую, малиновую окраску и др. Оболочка растительной клетки преимущественно состоит из ___________ (Г).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хлоропласт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вакуоль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пигмент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митохондрия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сливаются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распадаются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целлюлоза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глюкоза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«Синтез органических веществ в растении» пропущенные термины из предложенного перечня, используя для этого цифровые обозначения. Запишите в текст цифры выбранных ответов, а затем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lastRenderedPageBreak/>
        <w:t>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СИНТЕЗ ОРГАНИЧЕСКИХ ВЕЩЕСТВ В РАСТЕНИИ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Энергию, необходимую для своего существования, растения запасают в виде органических веществ. Эти вещества синтезируются в ходе ___________ (А). Этот процесс протекает в клетках листа в ___________ (Б) — особых пластидах зелёного цвета. Они содержат особое вещество зелёного цвета — ___________ (В). Обязательным условием образования органических веществ помимо воды и углекислого газа является ___________ (Г).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дыхание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испарение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лейкопласт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питание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свет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фотосинтез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хлоропласт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хлорофилл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«Пищеварение у плоских червей»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ПИЩЕВАРЕНИЕ У ПЛОСКИХ ЧЕРВЕЙ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Свободноживущие плоские черви по образу жизни, как правило, ___________ (А). Пища, поступившая в их организм, переваривается в клетках стенок кишечника и в ___________ (Б). Непереваренные остатки пищи удаляются через ___________ (В). Некоторые паразитические черви не имеют кишечника, поступление пищи у них происходит через ___________ (Г).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103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2605"/>
        <w:gridCol w:w="2590"/>
        <w:gridCol w:w="2590"/>
      </w:tblGrid>
      <w:tr w:rsidR="00D45AA1" w:rsidRPr="00D45AA1" w:rsidTr="00D45AA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полость кишки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ротовое отверстие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анальное отверстие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желудок</w:t>
            </w:r>
          </w:p>
        </w:tc>
      </w:tr>
      <w:tr w:rsidR="00D45AA1" w:rsidRPr="00D45AA1" w:rsidTr="00D45AA1"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поверхность тела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глотка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симбионт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хищник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«Мхи»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МХИ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 xml:space="preserve">Мхи — это ___________ (А) растения, поскольку размножаются спорами, которые образуются в особых органах — ___________ (Б). В наших лесах встречаются зелёные мхи, например кукушкин лён, и белые мхи, например ___________ (В). Для жизнедеятельности мхов крайне важна вода, поэтому они часто встречаются около лесных </w:t>
      </w:r>
      <w:r w:rsidRPr="00D45AA1">
        <w:rPr>
          <w:rFonts w:ascii="Times New Roman" w:hAnsi="Times New Roman" w:cs="Times New Roman"/>
          <w:sz w:val="24"/>
          <w:szCs w:val="24"/>
        </w:rPr>
        <w:lastRenderedPageBreak/>
        <w:t>стоячих водоёмов: озёр и болот. Многовековые отложения мхов на болотах образуют залежи ___________ (Г) — ценного удобрения и топлива.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низшее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коробочка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семенное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сорус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споровое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сфагнум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торф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цветковое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Вставьте в текст «Нервная ткань человека»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b/>
          <w:bCs/>
          <w:sz w:val="24"/>
          <w:szCs w:val="24"/>
        </w:rPr>
        <w:t>НЕРВНАЯ ТКАНЬ ЧЕЛОВЕКА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Главные клетки, образующие нервную ткань, называют ___________ (А). Они состоят из тела и цитоплазматических отростков. Один из отростков нервной клетки обычно длиннее всех остальных, это — ___________ (Б). Также от нервной клетки отходят один или несколько коротких, сильно ветвящихся отростков; их называют ___________ (В). Скопление тел и коротких отростков в центральной нервной системе образуют ___________ (Г).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ПЕРЕЧЕНЬ ТЕРМИНОВ:</w:t>
      </w:r>
    </w:p>
    <w:tbl>
      <w:tblPr>
        <w:tblW w:w="9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305"/>
        <w:gridCol w:w="2305"/>
        <w:gridCol w:w="2305"/>
      </w:tblGrid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1) клетки-спутники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2) нейроны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3) нефроны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4) дендрит</w:t>
            </w:r>
          </w:p>
        </w:tc>
      </w:tr>
      <w:tr w:rsidR="00D45AA1" w:rsidRPr="00D45AA1" w:rsidTr="00D45AA1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5) аксон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6) серое вещество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7) белое вещество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8) нервный узел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 </w:t>
      </w:r>
    </w:p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  <w:r w:rsidRPr="00D45AA1">
        <w:rPr>
          <w:rFonts w:ascii="Times New Roman" w:hAnsi="Times New Roman" w:cs="Times New Roman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D45AA1" w:rsidRPr="00D45AA1" w:rsidTr="00D45A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5AA1" w:rsidRPr="00D45AA1" w:rsidTr="00D45AA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5AA1" w:rsidRPr="00D45AA1" w:rsidRDefault="00D45AA1" w:rsidP="00D45A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5AA1" w:rsidRPr="00D45AA1" w:rsidRDefault="00D45AA1" w:rsidP="00D45A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3A8B" w:rsidRPr="0037147F" w:rsidRDefault="00183A8B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83A8B" w:rsidRPr="0037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33D9"/>
    <w:multiLevelType w:val="hybridMultilevel"/>
    <w:tmpl w:val="5B5895E4"/>
    <w:lvl w:ilvl="0" w:tplc="DC2631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87491"/>
    <w:multiLevelType w:val="hybridMultilevel"/>
    <w:tmpl w:val="CE0E734C"/>
    <w:lvl w:ilvl="0" w:tplc="FF2C06C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6B765EFC"/>
    <w:multiLevelType w:val="hybridMultilevel"/>
    <w:tmpl w:val="78D62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AD"/>
    <w:rsid w:val="00183A8B"/>
    <w:rsid w:val="0037147F"/>
    <w:rsid w:val="00382D63"/>
    <w:rsid w:val="003D0002"/>
    <w:rsid w:val="00507211"/>
    <w:rsid w:val="00C336AD"/>
    <w:rsid w:val="00CE1F38"/>
    <w:rsid w:val="00D45AA1"/>
    <w:rsid w:val="00F6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002"/>
    <w:pPr>
      <w:ind w:left="720"/>
      <w:contextualSpacing/>
    </w:pPr>
  </w:style>
  <w:style w:type="paragraph" w:styleId="a4">
    <w:name w:val="No Spacing"/>
    <w:uiPriority w:val="1"/>
    <w:qFormat/>
    <w:rsid w:val="00183A8B"/>
    <w:pPr>
      <w:spacing w:after="0" w:line="240" w:lineRule="auto"/>
    </w:pPr>
  </w:style>
  <w:style w:type="paragraph" w:customStyle="1" w:styleId="leftmargin">
    <w:name w:val="left_margin"/>
    <w:basedOn w:val="a"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38"/>
    <w:rPr>
      <w:rFonts w:ascii="Tahoma" w:hAnsi="Tahoma" w:cs="Tahoma"/>
      <w:sz w:val="16"/>
      <w:szCs w:val="16"/>
    </w:rPr>
  </w:style>
  <w:style w:type="character" w:customStyle="1" w:styleId="probnums">
    <w:name w:val="prob_nums"/>
    <w:basedOn w:val="a0"/>
    <w:rsid w:val="00D45AA1"/>
  </w:style>
  <w:style w:type="character" w:styleId="a8">
    <w:name w:val="Hyperlink"/>
    <w:basedOn w:val="a0"/>
    <w:uiPriority w:val="99"/>
    <w:unhideWhenUsed/>
    <w:rsid w:val="00D45AA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45AA1"/>
    <w:rPr>
      <w:color w:val="800080"/>
      <w:u w:val="single"/>
    </w:rPr>
  </w:style>
  <w:style w:type="character" w:customStyle="1" w:styleId="shareph">
    <w:name w:val="share_ph"/>
    <w:basedOn w:val="a0"/>
    <w:rsid w:val="00D45A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002"/>
    <w:pPr>
      <w:ind w:left="720"/>
      <w:contextualSpacing/>
    </w:pPr>
  </w:style>
  <w:style w:type="paragraph" w:styleId="a4">
    <w:name w:val="No Spacing"/>
    <w:uiPriority w:val="1"/>
    <w:qFormat/>
    <w:rsid w:val="00183A8B"/>
    <w:pPr>
      <w:spacing w:after="0" w:line="240" w:lineRule="auto"/>
    </w:pPr>
  </w:style>
  <w:style w:type="paragraph" w:customStyle="1" w:styleId="leftmargin">
    <w:name w:val="left_margin"/>
    <w:basedOn w:val="a"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38"/>
    <w:rPr>
      <w:rFonts w:ascii="Tahoma" w:hAnsi="Tahoma" w:cs="Tahoma"/>
      <w:sz w:val="16"/>
      <w:szCs w:val="16"/>
    </w:rPr>
  </w:style>
  <w:style w:type="character" w:customStyle="1" w:styleId="probnums">
    <w:name w:val="prob_nums"/>
    <w:basedOn w:val="a0"/>
    <w:rsid w:val="00D45AA1"/>
  </w:style>
  <w:style w:type="character" w:styleId="a8">
    <w:name w:val="Hyperlink"/>
    <w:basedOn w:val="a0"/>
    <w:uiPriority w:val="99"/>
    <w:unhideWhenUsed/>
    <w:rsid w:val="00D45AA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45AA1"/>
    <w:rPr>
      <w:color w:val="800080"/>
      <w:u w:val="single"/>
    </w:rPr>
  </w:style>
  <w:style w:type="character" w:customStyle="1" w:styleId="shareph">
    <w:name w:val="share_ph"/>
    <w:basedOn w:val="a0"/>
    <w:rsid w:val="00D4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4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59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3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4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1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4739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07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4876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929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877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79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3258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8063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850029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7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67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292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9918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5687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97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1019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940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77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3589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491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133188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29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573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562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8022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87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464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779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7439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6548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09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233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0301883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47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416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471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940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381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126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78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56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6261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186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711249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68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6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00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764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56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0738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6040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300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40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714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77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784555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9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23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0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174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9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826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0296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59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50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0333838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7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44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24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4189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0981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264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146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8661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620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5674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87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0045774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6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33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17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8352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761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562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2240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6801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4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7726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469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7067476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2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57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680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937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5439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78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1523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40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41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682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815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4697813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55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969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59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0331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7701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9985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205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4110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99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954809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85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45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38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384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312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6334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6271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580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447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54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0619540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88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003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30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608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55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9684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4494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32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061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08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2309653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1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03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129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35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791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0961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5464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35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617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67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671110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0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39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819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360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448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4178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1841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947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102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0895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1755809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8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49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38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3487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536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43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843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710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213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</dc:creator>
  <cp:lastModifiedBy>CHip</cp:lastModifiedBy>
  <cp:revision>2</cp:revision>
  <dcterms:created xsi:type="dcterms:W3CDTF">2020-04-12T16:30:00Z</dcterms:created>
  <dcterms:modified xsi:type="dcterms:W3CDTF">2020-04-12T16:30:00Z</dcterms:modified>
</cp:coreProperties>
</file>